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AE" w:rsidRPr="00F77DAE" w:rsidRDefault="00F77DAE" w:rsidP="001357E1">
      <w:pPr>
        <w:rPr>
          <w:b/>
          <w:sz w:val="32"/>
          <w:szCs w:val="32"/>
        </w:rPr>
      </w:pPr>
      <w:r w:rsidRPr="00F77DAE">
        <w:rPr>
          <w:b/>
          <w:sz w:val="32"/>
          <w:szCs w:val="32"/>
        </w:rPr>
        <w:t>Level 3 Curriculum</w:t>
      </w:r>
    </w:p>
    <w:p w:rsidR="001357E1" w:rsidRPr="001F7F9F" w:rsidRDefault="001357E1" w:rsidP="00F77D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7F9F">
        <w:rPr>
          <w:b/>
          <w:sz w:val="28"/>
          <w:szCs w:val="28"/>
        </w:rPr>
        <w:t>Knowledge</w:t>
      </w:r>
    </w:p>
    <w:p w:rsidR="001357E1" w:rsidRDefault="001357E1" w:rsidP="00F77DAE">
      <w:pPr>
        <w:pStyle w:val="ListParagraph"/>
        <w:numPr>
          <w:ilvl w:val="0"/>
          <w:numId w:val="4"/>
        </w:numPr>
      </w:pPr>
      <w:r>
        <w:t>Wire grades for wreath, bowl and corsage designs</w:t>
      </w:r>
    </w:p>
    <w:p w:rsidR="001357E1" w:rsidRDefault="001357E1" w:rsidP="00F77DAE">
      <w:pPr>
        <w:pStyle w:val="ListParagraph"/>
        <w:numPr>
          <w:ilvl w:val="0"/>
          <w:numId w:val="4"/>
        </w:numPr>
      </w:pPr>
      <w:r>
        <w:t>Anatomy and physiology of a flowering plant</w:t>
      </w:r>
    </w:p>
    <w:p w:rsidR="001357E1" w:rsidRDefault="001357E1" w:rsidP="00F77DAE">
      <w:pPr>
        <w:pStyle w:val="ListParagraph"/>
        <w:numPr>
          <w:ilvl w:val="0"/>
          <w:numId w:val="4"/>
        </w:numPr>
      </w:pPr>
      <w:r>
        <w:t xml:space="preserve">Flowers, </w:t>
      </w:r>
      <w:proofErr w:type="spellStart"/>
      <w:r>
        <w:t>foliages</w:t>
      </w:r>
      <w:proofErr w:type="spellEnd"/>
      <w:r>
        <w:t xml:space="preserve"> and indoor plants:</w:t>
      </w:r>
    </w:p>
    <w:p w:rsidR="00F77DAE" w:rsidRDefault="001357E1" w:rsidP="00F77DAE">
      <w:pPr>
        <w:pStyle w:val="ListParagraph"/>
        <w:numPr>
          <w:ilvl w:val="0"/>
          <w:numId w:val="4"/>
        </w:numPr>
      </w:pPr>
      <w:r>
        <w:t xml:space="preserve">Names - botanical, family &amp; common, origin &amp; history. </w:t>
      </w:r>
    </w:p>
    <w:p w:rsidR="001357E1" w:rsidRDefault="001357E1" w:rsidP="00F77DAE">
      <w:pPr>
        <w:pStyle w:val="ListParagraph"/>
        <w:numPr>
          <w:ilvl w:val="0"/>
          <w:numId w:val="4"/>
        </w:numPr>
      </w:pPr>
      <w:r>
        <w:t>Seasonal</w:t>
      </w:r>
      <w:r w:rsidR="00F77DAE">
        <w:t xml:space="preserve"> </w:t>
      </w:r>
      <w:r>
        <w:t>availability. Care &amp; treatment. Use in Floristry</w:t>
      </w:r>
    </w:p>
    <w:p w:rsidR="001357E1" w:rsidRDefault="001357E1" w:rsidP="00F77DAE">
      <w:pPr>
        <w:pStyle w:val="ListParagraph"/>
        <w:numPr>
          <w:ilvl w:val="0"/>
          <w:numId w:val="4"/>
        </w:numPr>
      </w:pPr>
      <w:r>
        <w:t>Identify wrapping styles for pot plant presentation</w:t>
      </w:r>
    </w:p>
    <w:p w:rsidR="001357E1" w:rsidRDefault="001357E1" w:rsidP="00F77DAE">
      <w:pPr>
        <w:pStyle w:val="ListParagraph"/>
        <w:numPr>
          <w:ilvl w:val="0"/>
          <w:numId w:val="4"/>
        </w:numPr>
      </w:pPr>
      <w:r>
        <w:t>Identify, explain and give examples of the Elements and Principles of</w:t>
      </w:r>
    </w:p>
    <w:p w:rsidR="001357E1" w:rsidRDefault="001357E1" w:rsidP="00F77DAE">
      <w:pPr>
        <w:pStyle w:val="ListParagraph"/>
        <w:numPr>
          <w:ilvl w:val="0"/>
          <w:numId w:val="4"/>
        </w:numPr>
      </w:pPr>
      <w:r>
        <w:t>design</w:t>
      </w:r>
    </w:p>
    <w:p w:rsidR="001357E1" w:rsidRDefault="001357E1" w:rsidP="00F77DAE">
      <w:pPr>
        <w:pStyle w:val="ListParagraph"/>
        <w:numPr>
          <w:ilvl w:val="0"/>
          <w:numId w:val="4"/>
        </w:numPr>
      </w:pPr>
      <w:r>
        <w:t>Draw a detailed colour wheel</w:t>
      </w:r>
    </w:p>
    <w:p w:rsidR="001357E1" w:rsidRDefault="001357E1" w:rsidP="00F77DAE">
      <w:pPr>
        <w:pStyle w:val="ListParagraph"/>
        <w:numPr>
          <w:ilvl w:val="0"/>
          <w:numId w:val="4"/>
        </w:numPr>
      </w:pPr>
      <w:r>
        <w:t>List and define the nine colour harmonies, hues, tints, tones and shades</w:t>
      </w:r>
    </w:p>
    <w:p w:rsidR="001357E1" w:rsidRDefault="001357E1" w:rsidP="00F77DAE">
      <w:pPr>
        <w:pStyle w:val="ListParagraph"/>
        <w:numPr>
          <w:ilvl w:val="0"/>
          <w:numId w:val="4"/>
        </w:numPr>
      </w:pPr>
      <w:r>
        <w:t>Supervised and unsupervised duties carried out by Junior Florists</w:t>
      </w:r>
    </w:p>
    <w:p w:rsidR="00F77DAE" w:rsidRDefault="001357E1" w:rsidP="001F7F9F">
      <w:pPr>
        <w:pStyle w:val="ListParagraph"/>
        <w:numPr>
          <w:ilvl w:val="0"/>
          <w:numId w:val="4"/>
        </w:numPr>
      </w:pPr>
      <w:r>
        <w:t>Design and illustrate an arrangement and/or bouquet for a specific</w:t>
      </w:r>
      <w:r w:rsidR="00F77DAE">
        <w:t xml:space="preserve"> </w:t>
      </w:r>
      <w:r>
        <w:t>occasion</w:t>
      </w:r>
    </w:p>
    <w:p w:rsidR="001357E1" w:rsidRPr="001F7F9F" w:rsidRDefault="001357E1" w:rsidP="00F77D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7F9F">
        <w:rPr>
          <w:b/>
          <w:sz w:val="28"/>
          <w:szCs w:val="28"/>
        </w:rPr>
        <w:t>Practical Skills</w:t>
      </w:r>
    </w:p>
    <w:p w:rsidR="001D6E63" w:rsidRDefault="001357E1" w:rsidP="00F77DAE">
      <w:pPr>
        <w:pStyle w:val="ListParagraph"/>
        <w:numPr>
          <w:ilvl w:val="0"/>
          <w:numId w:val="4"/>
        </w:numPr>
      </w:pPr>
      <w:r>
        <w:t>Operate and safely use</w:t>
      </w:r>
      <w:r w:rsidR="00F77DAE">
        <w:t xml:space="preserve"> a</w:t>
      </w:r>
      <w:r>
        <w:t xml:space="preserve"> glue gun, wire cutters, secateurs and knife</w:t>
      </w:r>
    </w:p>
    <w:p w:rsidR="001357E1" w:rsidRDefault="001357E1" w:rsidP="00F77DAE">
      <w:pPr>
        <w:pStyle w:val="ListParagraph"/>
        <w:numPr>
          <w:ilvl w:val="0"/>
          <w:numId w:val="5"/>
        </w:numPr>
      </w:pPr>
      <w:r>
        <w:t>Wiring and Taping techniques for:</w:t>
      </w:r>
      <w:r w:rsidR="00F77DAE">
        <w:t xml:space="preserve"> </w:t>
      </w:r>
      <w:r>
        <w:t xml:space="preserve">Flowers, </w:t>
      </w:r>
      <w:proofErr w:type="spellStart"/>
      <w:r>
        <w:t>foliages</w:t>
      </w:r>
      <w:proofErr w:type="spellEnd"/>
      <w:r>
        <w:t xml:space="preserve"> and accessories for wreath, bowl and corsages,</w:t>
      </w:r>
      <w:r w:rsidR="00F77DAE">
        <w:t xml:space="preserve"> </w:t>
      </w:r>
      <w:r>
        <w:t>buttonholes and boutonnieres</w:t>
      </w:r>
    </w:p>
    <w:p w:rsidR="001357E1" w:rsidRDefault="001357E1" w:rsidP="00F77DAE">
      <w:pPr>
        <w:pStyle w:val="ListParagraph"/>
        <w:numPr>
          <w:ilvl w:val="0"/>
          <w:numId w:val="5"/>
        </w:numPr>
      </w:pPr>
      <w:r>
        <w:t>Design, construct and wrap floral designs to a time frame with costings</w:t>
      </w:r>
    </w:p>
    <w:p w:rsidR="001357E1" w:rsidRDefault="001357E1" w:rsidP="00F77DAE">
      <w:pPr>
        <w:pStyle w:val="ListParagraph"/>
        <w:numPr>
          <w:ilvl w:val="0"/>
          <w:numId w:val="5"/>
        </w:numPr>
      </w:pPr>
      <w:r>
        <w:t>Buttonholes, boutonniere and corsages for occasions</w:t>
      </w:r>
    </w:p>
    <w:p w:rsidR="001357E1" w:rsidRDefault="001357E1" w:rsidP="00F77DAE">
      <w:pPr>
        <w:pStyle w:val="ListParagraph"/>
        <w:numPr>
          <w:ilvl w:val="0"/>
          <w:numId w:val="5"/>
        </w:numPr>
      </w:pPr>
      <w:r>
        <w:t>Bouquets with spiralled technique and wrapping styles for occasions:</w:t>
      </w:r>
      <w:r w:rsidR="00F77DAE">
        <w:t xml:space="preserve"> </w:t>
      </w:r>
      <w:r>
        <w:t>Hand-tied bouquet; hand-tied all round bouquet, natural sheaf</w:t>
      </w:r>
      <w:r w:rsidR="00F77DAE">
        <w:t xml:space="preserve"> </w:t>
      </w:r>
      <w:r>
        <w:t>and posies</w:t>
      </w:r>
    </w:p>
    <w:p w:rsidR="001357E1" w:rsidRDefault="001357E1" w:rsidP="00F77DAE">
      <w:pPr>
        <w:pStyle w:val="ListParagraph"/>
        <w:numPr>
          <w:ilvl w:val="0"/>
          <w:numId w:val="5"/>
        </w:numPr>
      </w:pPr>
      <w:r>
        <w:t>Bowl Arrangements in floral foam for occasions</w:t>
      </w:r>
      <w:r w:rsidR="00F77DAE">
        <w:t xml:space="preserve"> including upright a</w:t>
      </w:r>
      <w:r>
        <w:t>rrangement</w:t>
      </w:r>
      <w:r w:rsidR="00F77DAE">
        <w:t>s</w:t>
      </w:r>
      <w:r>
        <w:t xml:space="preserve"> </w:t>
      </w:r>
      <w:r w:rsidR="00F77DAE">
        <w:t>and all round b</w:t>
      </w:r>
      <w:r>
        <w:t>owls (not basket)</w:t>
      </w:r>
    </w:p>
    <w:p w:rsidR="001357E1" w:rsidRDefault="001357E1" w:rsidP="00F77DAE">
      <w:pPr>
        <w:pStyle w:val="ListParagraph"/>
        <w:numPr>
          <w:ilvl w:val="0"/>
          <w:numId w:val="5"/>
        </w:numPr>
      </w:pPr>
      <w:r>
        <w:t>Floral Gifts:</w:t>
      </w:r>
      <w:r w:rsidR="00F77DAE">
        <w:t xml:space="preserve"> </w:t>
      </w:r>
      <w:r>
        <w:t>Single flower presentation, boxed flowers, pot plant gift-wrap/basket</w:t>
      </w:r>
      <w:r w:rsidR="00F77DAE">
        <w:t xml:space="preserve"> </w:t>
      </w:r>
      <w:r>
        <w:t>and hand-tied bouquet in a water filled container</w:t>
      </w:r>
    </w:p>
    <w:p w:rsidR="001F7F9F" w:rsidRDefault="001357E1" w:rsidP="001F7F9F">
      <w:pPr>
        <w:pStyle w:val="ListParagraph"/>
        <w:numPr>
          <w:ilvl w:val="0"/>
          <w:numId w:val="5"/>
        </w:numPr>
      </w:pPr>
      <w:r>
        <w:t>Interpret colour harmonies, hues, tints, tones and shades with practical</w:t>
      </w:r>
      <w:r w:rsidR="00F77DAE">
        <w:t xml:space="preserve"> e</w:t>
      </w:r>
      <w:r>
        <w:t>xamples</w:t>
      </w:r>
    </w:p>
    <w:p w:rsidR="001357E1" w:rsidRPr="001F7F9F" w:rsidRDefault="00F77DAE" w:rsidP="001F7F9F">
      <w:pPr>
        <w:ind w:left="360"/>
      </w:pPr>
      <w:r w:rsidRPr="001F7F9F">
        <w:rPr>
          <w:b/>
          <w:sz w:val="32"/>
          <w:szCs w:val="32"/>
        </w:rPr>
        <w:t>3</w:t>
      </w:r>
      <w:r w:rsidRPr="001F7F9F">
        <w:rPr>
          <w:b/>
          <w:sz w:val="28"/>
          <w:szCs w:val="28"/>
        </w:rPr>
        <w:t>. Delivery</w:t>
      </w:r>
      <w:r w:rsidR="001357E1" w:rsidRPr="001F7F9F">
        <w:rPr>
          <w:b/>
          <w:sz w:val="28"/>
          <w:szCs w:val="28"/>
        </w:rPr>
        <w:t xml:space="preserve"> Method</w:t>
      </w:r>
    </w:p>
    <w:p w:rsidR="001357E1" w:rsidRPr="00F77DAE" w:rsidRDefault="001357E1" w:rsidP="00F77D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DAE">
        <w:rPr>
          <w:sz w:val="24"/>
          <w:szCs w:val="24"/>
        </w:rPr>
        <w:t>On Job training</w:t>
      </w:r>
    </w:p>
    <w:p w:rsidR="001357E1" w:rsidRDefault="001357E1" w:rsidP="00F77D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DAE">
        <w:rPr>
          <w:sz w:val="24"/>
          <w:szCs w:val="24"/>
        </w:rPr>
        <w:t xml:space="preserve">Attendance at </w:t>
      </w:r>
      <w:r w:rsidR="00F77DAE">
        <w:rPr>
          <w:sz w:val="24"/>
          <w:szCs w:val="24"/>
        </w:rPr>
        <w:t>training workshop prior to sitting first practical assessments</w:t>
      </w:r>
      <w:r w:rsidRPr="00F77DAE">
        <w:rPr>
          <w:sz w:val="24"/>
          <w:szCs w:val="24"/>
        </w:rPr>
        <w:t xml:space="preserve"> </w:t>
      </w:r>
    </w:p>
    <w:p w:rsidR="001F7F9F" w:rsidRDefault="00F77DAE" w:rsidP="001F7F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Mentor can be provided</w:t>
      </w:r>
    </w:p>
    <w:p w:rsidR="001357E1" w:rsidRPr="001F7F9F" w:rsidRDefault="001F7F9F" w:rsidP="001F7F9F">
      <w:pPr>
        <w:ind w:left="360"/>
        <w:rPr>
          <w:sz w:val="24"/>
          <w:szCs w:val="24"/>
        </w:rPr>
      </w:pPr>
      <w:r w:rsidRPr="001F7F9F">
        <w:rPr>
          <w:b/>
          <w:sz w:val="32"/>
          <w:szCs w:val="32"/>
        </w:rPr>
        <w:t>4.</w:t>
      </w:r>
      <w:r w:rsidRPr="001F7F9F">
        <w:rPr>
          <w:b/>
          <w:sz w:val="28"/>
          <w:szCs w:val="28"/>
        </w:rPr>
        <w:t xml:space="preserve"> Resources</w:t>
      </w:r>
    </w:p>
    <w:p w:rsidR="001357E1" w:rsidRPr="001F7F9F" w:rsidRDefault="001357E1" w:rsidP="001F7F9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7F9F">
        <w:rPr>
          <w:sz w:val="24"/>
          <w:szCs w:val="24"/>
        </w:rPr>
        <w:t>NZPF Handbook</w:t>
      </w:r>
    </w:p>
    <w:p w:rsidR="001357E1" w:rsidRPr="001F7F9F" w:rsidRDefault="001357E1" w:rsidP="001F7F9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7F9F">
        <w:rPr>
          <w:sz w:val="24"/>
          <w:szCs w:val="24"/>
        </w:rPr>
        <w:t>NZPF Colour Wheel</w:t>
      </w:r>
    </w:p>
    <w:p w:rsidR="001357E1" w:rsidRPr="001F7F9F" w:rsidRDefault="001357E1" w:rsidP="001F7F9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F7F9F">
        <w:rPr>
          <w:sz w:val="24"/>
          <w:szCs w:val="24"/>
        </w:rPr>
        <w:t>NZPF Wiring Notes also included when purchasing NZPF Unit 043</w:t>
      </w:r>
    </w:p>
    <w:p w:rsidR="001357E1" w:rsidRPr="001F7F9F" w:rsidRDefault="001357E1" w:rsidP="001357E1">
      <w:pPr>
        <w:rPr>
          <w:sz w:val="24"/>
          <w:szCs w:val="24"/>
        </w:rPr>
      </w:pPr>
      <w:r w:rsidRPr="001F7F9F">
        <w:rPr>
          <w:sz w:val="24"/>
          <w:szCs w:val="24"/>
        </w:rPr>
        <w:t>Opportunity for re-sits are provided at all Ass</w:t>
      </w:r>
      <w:r w:rsidR="001F7F9F">
        <w:rPr>
          <w:sz w:val="24"/>
          <w:szCs w:val="24"/>
        </w:rPr>
        <w:t xml:space="preserve">essment Days as detailed in the </w:t>
      </w:r>
      <w:r w:rsidRPr="001F7F9F">
        <w:rPr>
          <w:sz w:val="24"/>
          <w:szCs w:val="24"/>
        </w:rPr>
        <w:t>Newsletter and Website. Students may register to re-sit</w:t>
      </w:r>
      <w:r w:rsidR="001F7F9F">
        <w:rPr>
          <w:sz w:val="24"/>
          <w:szCs w:val="24"/>
        </w:rPr>
        <w:t xml:space="preserve"> on returning a completed resit </w:t>
      </w:r>
      <w:r w:rsidRPr="001F7F9F">
        <w:rPr>
          <w:sz w:val="24"/>
          <w:szCs w:val="24"/>
        </w:rPr>
        <w:t>schedule with appropriate payment to the Secretary.</w:t>
      </w:r>
    </w:p>
    <w:p w:rsidR="001357E1" w:rsidRPr="001F7F9F" w:rsidRDefault="001F7F9F" w:rsidP="00135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5.</w:t>
      </w:r>
      <w:r w:rsidRPr="001F7F9F">
        <w:rPr>
          <w:b/>
          <w:sz w:val="28"/>
          <w:szCs w:val="28"/>
        </w:rPr>
        <w:t xml:space="preserve"> Certification</w:t>
      </w:r>
    </w:p>
    <w:p w:rsidR="001357E1" w:rsidRDefault="001357E1" w:rsidP="001357E1">
      <w:r>
        <w:t>On completion of the Level 3 Units th</w:t>
      </w:r>
      <w:r w:rsidR="001F7F9F">
        <w:t xml:space="preserve">e student will receive the NZPF </w:t>
      </w:r>
      <w:r>
        <w:t>Certificate in Commercial Floristry Level 3. This d</w:t>
      </w:r>
      <w:r w:rsidR="001F7F9F">
        <w:t xml:space="preserve">ocument is endorsed by both the </w:t>
      </w:r>
      <w:r>
        <w:t>Royal Institute of Horticulture and New Zea</w:t>
      </w:r>
      <w:r w:rsidR="001F7F9F">
        <w:t xml:space="preserve">land Professional Florists Inc. </w:t>
      </w:r>
      <w:r>
        <w:t>Additionally an NZPF Practicing Certificate of Commer</w:t>
      </w:r>
      <w:r w:rsidR="001F7F9F">
        <w:t xml:space="preserve">cial Floristry is issued when a </w:t>
      </w:r>
      <w:r>
        <w:t xml:space="preserve">student submits signed confirmation of 1000 hours of </w:t>
      </w:r>
      <w:r w:rsidR="001F7F9F">
        <w:t xml:space="preserve">work in a professional </w:t>
      </w:r>
      <w:bookmarkStart w:id="0" w:name="_GoBack"/>
      <w:bookmarkEnd w:id="0"/>
      <w:r>
        <w:t>principally floristry enterprise.</w:t>
      </w:r>
    </w:p>
    <w:sectPr w:rsidR="001357E1" w:rsidSect="001F7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646E"/>
    <w:multiLevelType w:val="hybridMultilevel"/>
    <w:tmpl w:val="302C6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62D1"/>
    <w:multiLevelType w:val="hybridMultilevel"/>
    <w:tmpl w:val="CC0EDA9A"/>
    <w:lvl w:ilvl="0" w:tplc="43F0A48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4FC6"/>
    <w:multiLevelType w:val="hybridMultilevel"/>
    <w:tmpl w:val="64DCB88A"/>
    <w:lvl w:ilvl="0" w:tplc="1409000F">
      <w:start w:val="1"/>
      <w:numFmt w:val="decimal"/>
      <w:lvlText w:val="%1."/>
      <w:lvlJc w:val="left"/>
      <w:pPr>
        <w:ind w:left="643" w:hanging="360"/>
      </w:pPr>
    </w:lvl>
    <w:lvl w:ilvl="1" w:tplc="14090019" w:tentative="1">
      <w:start w:val="1"/>
      <w:numFmt w:val="lowerLetter"/>
      <w:lvlText w:val="%2."/>
      <w:lvlJc w:val="left"/>
      <w:pPr>
        <w:ind w:left="1363" w:hanging="360"/>
      </w:pPr>
    </w:lvl>
    <w:lvl w:ilvl="2" w:tplc="1409001B" w:tentative="1">
      <w:start w:val="1"/>
      <w:numFmt w:val="lowerRoman"/>
      <w:lvlText w:val="%3."/>
      <w:lvlJc w:val="right"/>
      <w:pPr>
        <w:ind w:left="2083" w:hanging="180"/>
      </w:pPr>
    </w:lvl>
    <w:lvl w:ilvl="3" w:tplc="1409000F" w:tentative="1">
      <w:start w:val="1"/>
      <w:numFmt w:val="decimal"/>
      <w:lvlText w:val="%4."/>
      <w:lvlJc w:val="left"/>
      <w:pPr>
        <w:ind w:left="2803" w:hanging="360"/>
      </w:pPr>
    </w:lvl>
    <w:lvl w:ilvl="4" w:tplc="14090019" w:tentative="1">
      <w:start w:val="1"/>
      <w:numFmt w:val="lowerLetter"/>
      <w:lvlText w:val="%5."/>
      <w:lvlJc w:val="left"/>
      <w:pPr>
        <w:ind w:left="3523" w:hanging="360"/>
      </w:pPr>
    </w:lvl>
    <w:lvl w:ilvl="5" w:tplc="1409001B" w:tentative="1">
      <w:start w:val="1"/>
      <w:numFmt w:val="lowerRoman"/>
      <w:lvlText w:val="%6."/>
      <w:lvlJc w:val="right"/>
      <w:pPr>
        <w:ind w:left="4243" w:hanging="180"/>
      </w:pPr>
    </w:lvl>
    <w:lvl w:ilvl="6" w:tplc="1409000F" w:tentative="1">
      <w:start w:val="1"/>
      <w:numFmt w:val="decimal"/>
      <w:lvlText w:val="%7."/>
      <w:lvlJc w:val="left"/>
      <w:pPr>
        <w:ind w:left="4963" w:hanging="360"/>
      </w:pPr>
    </w:lvl>
    <w:lvl w:ilvl="7" w:tplc="14090019" w:tentative="1">
      <w:start w:val="1"/>
      <w:numFmt w:val="lowerLetter"/>
      <w:lvlText w:val="%8."/>
      <w:lvlJc w:val="left"/>
      <w:pPr>
        <w:ind w:left="5683" w:hanging="360"/>
      </w:pPr>
    </w:lvl>
    <w:lvl w:ilvl="8" w:tplc="1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CBB7116"/>
    <w:multiLevelType w:val="hybridMultilevel"/>
    <w:tmpl w:val="4E383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D34C0"/>
    <w:multiLevelType w:val="hybridMultilevel"/>
    <w:tmpl w:val="D3A609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93BCB"/>
    <w:multiLevelType w:val="hybridMultilevel"/>
    <w:tmpl w:val="3272D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37D2"/>
    <w:multiLevelType w:val="hybridMultilevel"/>
    <w:tmpl w:val="5620A2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E1"/>
    <w:rsid w:val="00007DFD"/>
    <w:rsid w:val="0001196F"/>
    <w:rsid w:val="00021020"/>
    <w:rsid w:val="00024CF0"/>
    <w:rsid w:val="0002747C"/>
    <w:rsid w:val="0003572B"/>
    <w:rsid w:val="00035B20"/>
    <w:rsid w:val="00036244"/>
    <w:rsid w:val="00036899"/>
    <w:rsid w:val="0004321A"/>
    <w:rsid w:val="0004567A"/>
    <w:rsid w:val="00053324"/>
    <w:rsid w:val="000533EF"/>
    <w:rsid w:val="000564A6"/>
    <w:rsid w:val="00061A27"/>
    <w:rsid w:val="00061DBC"/>
    <w:rsid w:val="00062432"/>
    <w:rsid w:val="00065400"/>
    <w:rsid w:val="00070DD6"/>
    <w:rsid w:val="0007505B"/>
    <w:rsid w:val="000754B2"/>
    <w:rsid w:val="00076D42"/>
    <w:rsid w:val="00080A6E"/>
    <w:rsid w:val="00083DEB"/>
    <w:rsid w:val="00085F2F"/>
    <w:rsid w:val="000873AA"/>
    <w:rsid w:val="00090026"/>
    <w:rsid w:val="000905A3"/>
    <w:rsid w:val="00092B7C"/>
    <w:rsid w:val="000A70B5"/>
    <w:rsid w:val="000B4FDC"/>
    <w:rsid w:val="000C409D"/>
    <w:rsid w:val="000C6432"/>
    <w:rsid w:val="000D545A"/>
    <w:rsid w:val="000E52AF"/>
    <w:rsid w:val="000E5DA8"/>
    <w:rsid w:val="000F2594"/>
    <w:rsid w:val="000F4E4E"/>
    <w:rsid w:val="0010012F"/>
    <w:rsid w:val="00111A4A"/>
    <w:rsid w:val="00117920"/>
    <w:rsid w:val="001179F5"/>
    <w:rsid w:val="00121684"/>
    <w:rsid w:val="00121E60"/>
    <w:rsid w:val="00125211"/>
    <w:rsid w:val="001277DB"/>
    <w:rsid w:val="0013263A"/>
    <w:rsid w:val="001357E1"/>
    <w:rsid w:val="00140806"/>
    <w:rsid w:val="00151009"/>
    <w:rsid w:val="001510F8"/>
    <w:rsid w:val="001515BD"/>
    <w:rsid w:val="00151F19"/>
    <w:rsid w:val="00153C4F"/>
    <w:rsid w:val="00156D3A"/>
    <w:rsid w:val="001575B2"/>
    <w:rsid w:val="00162CB5"/>
    <w:rsid w:val="001644D5"/>
    <w:rsid w:val="00180195"/>
    <w:rsid w:val="0018593A"/>
    <w:rsid w:val="001918C1"/>
    <w:rsid w:val="001947BA"/>
    <w:rsid w:val="00195781"/>
    <w:rsid w:val="001962E8"/>
    <w:rsid w:val="001A2A02"/>
    <w:rsid w:val="001A341C"/>
    <w:rsid w:val="001A4CD3"/>
    <w:rsid w:val="001A593F"/>
    <w:rsid w:val="001C18C0"/>
    <w:rsid w:val="001C4D1B"/>
    <w:rsid w:val="001C772C"/>
    <w:rsid w:val="001D1122"/>
    <w:rsid w:val="001D6E63"/>
    <w:rsid w:val="001D7147"/>
    <w:rsid w:val="001E05BC"/>
    <w:rsid w:val="001E385E"/>
    <w:rsid w:val="001E3B72"/>
    <w:rsid w:val="001E6679"/>
    <w:rsid w:val="001E7AF9"/>
    <w:rsid w:val="001F7F9F"/>
    <w:rsid w:val="00204033"/>
    <w:rsid w:val="00204551"/>
    <w:rsid w:val="00207FD7"/>
    <w:rsid w:val="002150A3"/>
    <w:rsid w:val="0021544F"/>
    <w:rsid w:val="00220328"/>
    <w:rsid w:val="00220AA6"/>
    <w:rsid w:val="00222974"/>
    <w:rsid w:val="002233B3"/>
    <w:rsid w:val="00223D29"/>
    <w:rsid w:val="002253FA"/>
    <w:rsid w:val="00227C6C"/>
    <w:rsid w:val="002317F2"/>
    <w:rsid w:val="00234259"/>
    <w:rsid w:val="002413B1"/>
    <w:rsid w:val="002414D2"/>
    <w:rsid w:val="0024157B"/>
    <w:rsid w:val="00246051"/>
    <w:rsid w:val="00246F4C"/>
    <w:rsid w:val="00250344"/>
    <w:rsid w:val="0025423C"/>
    <w:rsid w:val="0025686C"/>
    <w:rsid w:val="00261341"/>
    <w:rsid w:val="00274073"/>
    <w:rsid w:val="0027682E"/>
    <w:rsid w:val="00284134"/>
    <w:rsid w:val="0028515D"/>
    <w:rsid w:val="00291A89"/>
    <w:rsid w:val="00294C7C"/>
    <w:rsid w:val="002964E1"/>
    <w:rsid w:val="002A3FC5"/>
    <w:rsid w:val="002B0422"/>
    <w:rsid w:val="002C5BC4"/>
    <w:rsid w:val="002C6D07"/>
    <w:rsid w:val="002D444E"/>
    <w:rsid w:val="002E0419"/>
    <w:rsid w:val="002E7D7D"/>
    <w:rsid w:val="002F0DE2"/>
    <w:rsid w:val="002F54E8"/>
    <w:rsid w:val="002F64D8"/>
    <w:rsid w:val="002F717A"/>
    <w:rsid w:val="00302578"/>
    <w:rsid w:val="0031170B"/>
    <w:rsid w:val="003154F0"/>
    <w:rsid w:val="00316906"/>
    <w:rsid w:val="00317DAF"/>
    <w:rsid w:val="003202EC"/>
    <w:rsid w:val="00321A9A"/>
    <w:rsid w:val="00332C8B"/>
    <w:rsid w:val="003401B4"/>
    <w:rsid w:val="00343E08"/>
    <w:rsid w:val="00345FB5"/>
    <w:rsid w:val="003479F6"/>
    <w:rsid w:val="00350411"/>
    <w:rsid w:val="0035314A"/>
    <w:rsid w:val="00357EEA"/>
    <w:rsid w:val="003613C6"/>
    <w:rsid w:val="00364062"/>
    <w:rsid w:val="0036618D"/>
    <w:rsid w:val="0037388B"/>
    <w:rsid w:val="0037780E"/>
    <w:rsid w:val="00382A96"/>
    <w:rsid w:val="0039158A"/>
    <w:rsid w:val="00392084"/>
    <w:rsid w:val="00392FEF"/>
    <w:rsid w:val="003B1C2C"/>
    <w:rsid w:val="003B1D1C"/>
    <w:rsid w:val="003B1EA2"/>
    <w:rsid w:val="003B5B0F"/>
    <w:rsid w:val="003B6A51"/>
    <w:rsid w:val="003C2498"/>
    <w:rsid w:val="003D1D86"/>
    <w:rsid w:val="003D4915"/>
    <w:rsid w:val="003D5B53"/>
    <w:rsid w:val="003F2F0E"/>
    <w:rsid w:val="004171F6"/>
    <w:rsid w:val="00420F26"/>
    <w:rsid w:val="00421C03"/>
    <w:rsid w:val="004243F1"/>
    <w:rsid w:val="004278C0"/>
    <w:rsid w:val="00434AD3"/>
    <w:rsid w:val="00436E89"/>
    <w:rsid w:val="0044095D"/>
    <w:rsid w:val="00440961"/>
    <w:rsid w:val="004437F7"/>
    <w:rsid w:val="004454B5"/>
    <w:rsid w:val="00445D4B"/>
    <w:rsid w:val="004501E4"/>
    <w:rsid w:val="004640E7"/>
    <w:rsid w:val="004672D7"/>
    <w:rsid w:val="004739AD"/>
    <w:rsid w:val="0047521E"/>
    <w:rsid w:val="0047555D"/>
    <w:rsid w:val="004846C1"/>
    <w:rsid w:val="00492A2A"/>
    <w:rsid w:val="00492B37"/>
    <w:rsid w:val="004958DE"/>
    <w:rsid w:val="004A178A"/>
    <w:rsid w:val="004A4ED4"/>
    <w:rsid w:val="004A5F04"/>
    <w:rsid w:val="004A6C65"/>
    <w:rsid w:val="004A71EA"/>
    <w:rsid w:val="004B1BF8"/>
    <w:rsid w:val="004B20E8"/>
    <w:rsid w:val="004B33A3"/>
    <w:rsid w:val="004C0A5B"/>
    <w:rsid w:val="004C2BB0"/>
    <w:rsid w:val="004D302D"/>
    <w:rsid w:val="004E59A8"/>
    <w:rsid w:val="004F03C3"/>
    <w:rsid w:val="004F4571"/>
    <w:rsid w:val="004F4F46"/>
    <w:rsid w:val="0050353F"/>
    <w:rsid w:val="00503AE6"/>
    <w:rsid w:val="0050419D"/>
    <w:rsid w:val="005072A6"/>
    <w:rsid w:val="00510B6A"/>
    <w:rsid w:val="0052183A"/>
    <w:rsid w:val="005313AB"/>
    <w:rsid w:val="0053284D"/>
    <w:rsid w:val="00533D9B"/>
    <w:rsid w:val="0054157F"/>
    <w:rsid w:val="00541675"/>
    <w:rsid w:val="005425AB"/>
    <w:rsid w:val="005431CB"/>
    <w:rsid w:val="00547984"/>
    <w:rsid w:val="00547B8E"/>
    <w:rsid w:val="005525C0"/>
    <w:rsid w:val="005535DB"/>
    <w:rsid w:val="005541B0"/>
    <w:rsid w:val="005559A9"/>
    <w:rsid w:val="00562C23"/>
    <w:rsid w:val="005643AB"/>
    <w:rsid w:val="00565B65"/>
    <w:rsid w:val="00567082"/>
    <w:rsid w:val="00567FE0"/>
    <w:rsid w:val="00572916"/>
    <w:rsid w:val="00577267"/>
    <w:rsid w:val="00584306"/>
    <w:rsid w:val="005850A2"/>
    <w:rsid w:val="005A197F"/>
    <w:rsid w:val="005A3DCD"/>
    <w:rsid w:val="005A4995"/>
    <w:rsid w:val="005A53F6"/>
    <w:rsid w:val="005B5FCB"/>
    <w:rsid w:val="005B6DFE"/>
    <w:rsid w:val="005C09E6"/>
    <w:rsid w:val="005C3306"/>
    <w:rsid w:val="005C58C6"/>
    <w:rsid w:val="005D033A"/>
    <w:rsid w:val="005D0C27"/>
    <w:rsid w:val="005D0F8C"/>
    <w:rsid w:val="005D3BD9"/>
    <w:rsid w:val="005D5096"/>
    <w:rsid w:val="005E4711"/>
    <w:rsid w:val="005E48EA"/>
    <w:rsid w:val="005E5D27"/>
    <w:rsid w:val="005F35FC"/>
    <w:rsid w:val="00602D53"/>
    <w:rsid w:val="00606C9B"/>
    <w:rsid w:val="00612E4F"/>
    <w:rsid w:val="00621D25"/>
    <w:rsid w:val="006368F7"/>
    <w:rsid w:val="00640DEE"/>
    <w:rsid w:val="00644240"/>
    <w:rsid w:val="0065159A"/>
    <w:rsid w:val="00651D48"/>
    <w:rsid w:val="00663B2F"/>
    <w:rsid w:val="006734F8"/>
    <w:rsid w:val="006774E9"/>
    <w:rsid w:val="00677C1C"/>
    <w:rsid w:val="00684890"/>
    <w:rsid w:val="00685751"/>
    <w:rsid w:val="00687EAB"/>
    <w:rsid w:val="00696CC1"/>
    <w:rsid w:val="006A3679"/>
    <w:rsid w:val="006A59F7"/>
    <w:rsid w:val="006A5E86"/>
    <w:rsid w:val="006B16F5"/>
    <w:rsid w:val="006B7294"/>
    <w:rsid w:val="006C1D43"/>
    <w:rsid w:val="006C2F66"/>
    <w:rsid w:val="006C4868"/>
    <w:rsid w:val="006C75BB"/>
    <w:rsid w:val="006D2CC1"/>
    <w:rsid w:val="006D5D2E"/>
    <w:rsid w:val="006E2501"/>
    <w:rsid w:val="006F08E4"/>
    <w:rsid w:val="006F545D"/>
    <w:rsid w:val="00701A82"/>
    <w:rsid w:val="007032F5"/>
    <w:rsid w:val="00707E03"/>
    <w:rsid w:val="00713D5B"/>
    <w:rsid w:val="007203ED"/>
    <w:rsid w:val="0072112E"/>
    <w:rsid w:val="00723F67"/>
    <w:rsid w:val="00724106"/>
    <w:rsid w:val="0072413A"/>
    <w:rsid w:val="00726C55"/>
    <w:rsid w:val="007276A4"/>
    <w:rsid w:val="00737F8D"/>
    <w:rsid w:val="007401F3"/>
    <w:rsid w:val="00745167"/>
    <w:rsid w:val="007451F2"/>
    <w:rsid w:val="007500DE"/>
    <w:rsid w:val="007506A1"/>
    <w:rsid w:val="0075410C"/>
    <w:rsid w:val="00755992"/>
    <w:rsid w:val="007559B5"/>
    <w:rsid w:val="00756DAA"/>
    <w:rsid w:val="00767E49"/>
    <w:rsid w:val="00785910"/>
    <w:rsid w:val="00792369"/>
    <w:rsid w:val="00792E28"/>
    <w:rsid w:val="007A6188"/>
    <w:rsid w:val="007A73D9"/>
    <w:rsid w:val="007B1808"/>
    <w:rsid w:val="007B1F95"/>
    <w:rsid w:val="007B572E"/>
    <w:rsid w:val="007C09CD"/>
    <w:rsid w:val="007C3CCE"/>
    <w:rsid w:val="007D07BB"/>
    <w:rsid w:val="007D2AEC"/>
    <w:rsid w:val="007D7005"/>
    <w:rsid w:val="007E2477"/>
    <w:rsid w:val="007E3102"/>
    <w:rsid w:val="007E536B"/>
    <w:rsid w:val="007F14DF"/>
    <w:rsid w:val="007F2360"/>
    <w:rsid w:val="007F4520"/>
    <w:rsid w:val="007F7C37"/>
    <w:rsid w:val="008023FF"/>
    <w:rsid w:val="00804ABB"/>
    <w:rsid w:val="00806A11"/>
    <w:rsid w:val="00811627"/>
    <w:rsid w:val="008120D7"/>
    <w:rsid w:val="00812B76"/>
    <w:rsid w:val="0081417E"/>
    <w:rsid w:val="00815FD3"/>
    <w:rsid w:val="0082023F"/>
    <w:rsid w:val="00823B66"/>
    <w:rsid w:val="00823DF1"/>
    <w:rsid w:val="008257A3"/>
    <w:rsid w:val="00827E1B"/>
    <w:rsid w:val="00832468"/>
    <w:rsid w:val="00834DC1"/>
    <w:rsid w:val="0083657F"/>
    <w:rsid w:val="0085612E"/>
    <w:rsid w:val="008624F4"/>
    <w:rsid w:val="0086278D"/>
    <w:rsid w:val="008636E6"/>
    <w:rsid w:val="00863842"/>
    <w:rsid w:val="0087588D"/>
    <w:rsid w:val="008923ED"/>
    <w:rsid w:val="0089793D"/>
    <w:rsid w:val="008A2E5C"/>
    <w:rsid w:val="008A4FAF"/>
    <w:rsid w:val="008A6884"/>
    <w:rsid w:val="008B564E"/>
    <w:rsid w:val="008B763B"/>
    <w:rsid w:val="008C203C"/>
    <w:rsid w:val="008C70E5"/>
    <w:rsid w:val="008D79E3"/>
    <w:rsid w:val="00901C68"/>
    <w:rsid w:val="00903072"/>
    <w:rsid w:val="009033CD"/>
    <w:rsid w:val="00907773"/>
    <w:rsid w:val="00907B83"/>
    <w:rsid w:val="00916314"/>
    <w:rsid w:val="0092068A"/>
    <w:rsid w:val="00921E75"/>
    <w:rsid w:val="00923123"/>
    <w:rsid w:val="0092432D"/>
    <w:rsid w:val="00924349"/>
    <w:rsid w:val="00951E3C"/>
    <w:rsid w:val="0095387D"/>
    <w:rsid w:val="009658F6"/>
    <w:rsid w:val="00965D4F"/>
    <w:rsid w:val="00966146"/>
    <w:rsid w:val="00970A3E"/>
    <w:rsid w:val="009728D2"/>
    <w:rsid w:val="009731DC"/>
    <w:rsid w:val="00977B26"/>
    <w:rsid w:val="00982B1A"/>
    <w:rsid w:val="00986757"/>
    <w:rsid w:val="009908F3"/>
    <w:rsid w:val="00990D00"/>
    <w:rsid w:val="00990D8D"/>
    <w:rsid w:val="00995007"/>
    <w:rsid w:val="009A2461"/>
    <w:rsid w:val="009A33DE"/>
    <w:rsid w:val="009A3E25"/>
    <w:rsid w:val="009B69B5"/>
    <w:rsid w:val="009C43AC"/>
    <w:rsid w:val="009C625C"/>
    <w:rsid w:val="009D0294"/>
    <w:rsid w:val="009D1F16"/>
    <w:rsid w:val="009E35CA"/>
    <w:rsid w:val="009E40F6"/>
    <w:rsid w:val="009E511C"/>
    <w:rsid w:val="009E6112"/>
    <w:rsid w:val="009E7ADE"/>
    <w:rsid w:val="009F0843"/>
    <w:rsid w:val="009F3579"/>
    <w:rsid w:val="009F59D7"/>
    <w:rsid w:val="009F635B"/>
    <w:rsid w:val="00A10D5F"/>
    <w:rsid w:val="00A129CE"/>
    <w:rsid w:val="00A1628F"/>
    <w:rsid w:val="00A23A92"/>
    <w:rsid w:val="00A34D2C"/>
    <w:rsid w:val="00A35A73"/>
    <w:rsid w:val="00A40062"/>
    <w:rsid w:val="00A426A8"/>
    <w:rsid w:val="00A5027E"/>
    <w:rsid w:val="00A60A12"/>
    <w:rsid w:val="00A60D7B"/>
    <w:rsid w:val="00A6161D"/>
    <w:rsid w:val="00A74B1E"/>
    <w:rsid w:val="00A75313"/>
    <w:rsid w:val="00A768BB"/>
    <w:rsid w:val="00A94ADA"/>
    <w:rsid w:val="00A95E57"/>
    <w:rsid w:val="00A96270"/>
    <w:rsid w:val="00AA0B44"/>
    <w:rsid w:val="00AA39D4"/>
    <w:rsid w:val="00AA3D7B"/>
    <w:rsid w:val="00AB5F28"/>
    <w:rsid w:val="00AC1600"/>
    <w:rsid w:val="00AC573F"/>
    <w:rsid w:val="00AC608E"/>
    <w:rsid w:val="00AD27D3"/>
    <w:rsid w:val="00AE067C"/>
    <w:rsid w:val="00AE2314"/>
    <w:rsid w:val="00AE3CFF"/>
    <w:rsid w:val="00AE56A5"/>
    <w:rsid w:val="00B01495"/>
    <w:rsid w:val="00B0240F"/>
    <w:rsid w:val="00B02FAC"/>
    <w:rsid w:val="00B04296"/>
    <w:rsid w:val="00B0440F"/>
    <w:rsid w:val="00B0680B"/>
    <w:rsid w:val="00B07445"/>
    <w:rsid w:val="00B17E1B"/>
    <w:rsid w:val="00B251C8"/>
    <w:rsid w:val="00B3150B"/>
    <w:rsid w:val="00B327E6"/>
    <w:rsid w:val="00B4085D"/>
    <w:rsid w:val="00B43401"/>
    <w:rsid w:val="00B434F4"/>
    <w:rsid w:val="00B50FF3"/>
    <w:rsid w:val="00B53130"/>
    <w:rsid w:val="00B56816"/>
    <w:rsid w:val="00B6069B"/>
    <w:rsid w:val="00B65299"/>
    <w:rsid w:val="00B65305"/>
    <w:rsid w:val="00B67965"/>
    <w:rsid w:val="00B76F4C"/>
    <w:rsid w:val="00B8290F"/>
    <w:rsid w:val="00B843E7"/>
    <w:rsid w:val="00B84E8E"/>
    <w:rsid w:val="00B850E1"/>
    <w:rsid w:val="00B931C0"/>
    <w:rsid w:val="00BA4996"/>
    <w:rsid w:val="00BA501C"/>
    <w:rsid w:val="00BA609B"/>
    <w:rsid w:val="00BA76B5"/>
    <w:rsid w:val="00BB2205"/>
    <w:rsid w:val="00BB6454"/>
    <w:rsid w:val="00BC3982"/>
    <w:rsid w:val="00BD11D7"/>
    <w:rsid w:val="00BD1766"/>
    <w:rsid w:val="00BD3026"/>
    <w:rsid w:val="00BD3B28"/>
    <w:rsid w:val="00BD65A4"/>
    <w:rsid w:val="00BD6AD3"/>
    <w:rsid w:val="00BE32EF"/>
    <w:rsid w:val="00BE3A9B"/>
    <w:rsid w:val="00BE4537"/>
    <w:rsid w:val="00BE5A68"/>
    <w:rsid w:val="00BE7B1F"/>
    <w:rsid w:val="00BF3DAF"/>
    <w:rsid w:val="00BF6B6D"/>
    <w:rsid w:val="00C00165"/>
    <w:rsid w:val="00C04EA0"/>
    <w:rsid w:val="00C11B95"/>
    <w:rsid w:val="00C11F9F"/>
    <w:rsid w:val="00C1479C"/>
    <w:rsid w:val="00C20060"/>
    <w:rsid w:val="00C20FC2"/>
    <w:rsid w:val="00C21022"/>
    <w:rsid w:val="00C2233A"/>
    <w:rsid w:val="00C236A1"/>
    <w:rsid w:val="00C2506D"/>
    <w:rsid w:val="00C414FE"/>
    <w:rsid w:val="00C43B5E"/>
    <w:rsid w:val="00C474A9"/>
    <w:rsid w:val="00C5255C"/>
    <w:rsid w:val="00C53AC7"/>
    <w:rsid w:val="00C66354"/>
    <w:rsid w:val="00C66399"/>
    <w:rsid w:val="00C66D20"/>
    <w:rsid w:val="00C741F3"/>
    <w:rsid w:val="00C7468B"/>
    <w:rsid w:val="00C830B5"/>
    <w:rsid w:val="00C83E5E"/>
    <w:rsid w:val="00C870A9"/>
    <w:rsid w:val="00C96248"/>
    <w:rsid w:val="00CA0FF4"/>
    <w:rsid w:val="00CA280A"/>
    <w:rsid w:val="00CA3DCF"/>
    <w:rsid w:val="00CA5AEF"/>
    <w:rsid w:val="00CB22AC"/>
    <w:rsid w:val="00CB2B6C"/>
    <w:rsid w:val="00CB4F98"/>
    <w:rsid w:val="00CC4065"/>
    <w:rsid w:val="00CC636C"/>
    <w:rsid w:val="00CD0B40"/>
    <w:rsid w:val="00CD39FC"/>
    <w:rsid w:val="00CD5479"/>
    <w:rsid w:val="00CE0097"/>
    <w:rsid w:val="00CE178F"/>
    <w:rsid w:val="00CE2396"/>
    <w:rsid w:val="00CF3FD3"/>
    <w:rsid w:val="00CF6B1F"/>
    <w:rsid w:val="00CF73FC"/>
    <w:rsid w:val="00D03386"/>
    <w:rsid w:val="00D07C3F"/>
    <w:rsid w:val="00D133C7"/>
    <w:rsid w:val="00D205B9"/>
    <w:rsid w:val="00D26B7C"/>
    <w:rsid w:val="00D27ABC"/>
    <w:rsid w:val="00D27F1D"/>
    <w:rsid w:val="00D314CE"/>
    <w:rsid w:val="00D43757"/>
    <w:rsid w:val="00D5137C"/>
    <w:rsid w:val="00D519CF"/>
    <w:rsid w:val="00D528AD"/>
    <w:rsid w:val="00D639E2"/>
    <w:rsid w:val="00D66109"/>
    <w:rsid w:val="00D67A81"/>
    <w:rsid w:val="00D85E14"/>
    <w:rsid w:val="00D9014E"/>
    <w:rsid w:val="00D92961"/>
    <w:rsid w:val="00D969F5"/>
    <w:rsid w:val="00D97E69"/>
    <w:rsid w:val="00DA5B50"/>
    <w:rsid w:val="00DA79E4"/>
    <w:rsid w:val="00DB1614"/>
    <w:rsid w:val="00DB1696"/>
    <w:rsid w:val="00DB61B5"/>
    <w:rsid w:val="00DC2DC6"/>
    <w:rsid w:val="00DC6D9C"/>
    <w:rsid w:val="00DC7E29"/>
    <w:rsid w:val="00E01EDF"/>
    <w:rsid w:val="00E029CE"/>
    <w:rsid w:val="00E06AAC"/>
    <w:rsid w:val="00E10F05"/>
    <w:rsid w:val="00E14813"/>
    <w:rsid w:val="00E1523B"/>
    <w:rsid w:val="00E154F5"/>
    <w:rsid w:val="00E212A9"/>
    <w:rsid w:val="00E23AED"/>
    <w:rsid w:val="00E2473F"/>
    <w:rsid w:val="00E344C9"/>
    <w:rsid w:val="00E37698"/>
    <w:rsid w:val="00E406B6"/>
    <w:rsid w:val="00E5054F"/>
    <w:rsid w:val="00E57CB2"/>
    <w:rsid w:val="00E60556"/>
    <w:rsid w:val="00E61554"/>
    <w:rsid w:val="00E62B0D"/>
    <w:rsid w:val="00E65200"/>
    <w:rsid w:val="00E6737F"/>
    <w:rsid w:val="00E71C47"/>
    <w:rsid w:val="00E71C60"/>
    <w:rsid w:val="00E82568"/>
    <w:rsid w:val="00EB0071"/>
    <w:rsid w:val="00EB54C6"/>
    <w:rsid w:val="00EB570D"/>
    <w:rsid w:val="00EC133C"/>
    <w:rsid w:val="00EC1F48"/>
    <w:rsid w:val="00EC2FE6"/>
    <w:rsid w:val="00EC4D6F"/>
    <w:rsid w:val="00ED7771"/>
    <w:rsid w:val="00EF361E"/>
    <w:rsid w:val="00F00E04"/>
    <w:rsid w:val="00F10CE3"/>
    <w:rsid w:val="00F139B3"/>
    <w:rsid w:val="00F160E2"/>
    <w:rsid w:val="00F23CDE"/>
    <w:rsid w:val="00F24C19"/>
    <w:rsid w:val="00F327DD"/>
    <w:rsid w:val="00F377C6"/>
    <w:rsid w:val="00F42A8A"/>
    <w:rsid w:val="00F4422B"/>
    <w:rsid w:val="00F52DA8"/>
    <w:rsid w:val="00F55188"/>
    <w:rsid w:val="00F56498"/>
    <w:rsid w:val="00F60625"/>
    <w:rsid w:val="00F60D2F"/>
    <w:rsid w:val="00F617CE"/>
    <w:rsid w:val="00F64289"/>
    <w:rsid w:val="00F763A9"/>
    <w:rsid w:val="00F77DAE"/>
    <w:rsid w:val="00F819F1"/>
    <w:rsid w:val="00F8519A"/>
    <w:rsid w:val="00F86231"/>
    <w:rsid w:val="00F86FF3"/>
    <w:rsid w:val="00F90EDE"/>
    <w:rsid w:val="00F97218"/>
    <w:rsid w:val="00FA1F19"/>
    <w:rsid w:val="00FA343F"/>
    <w:rsid w:val="00FA67EC"/>
    <w:rsid w:val="00FA6ACA"/>
    <w:rsid w:val="00FA70F9"/>
    <w:rsid w:val="00FB20AA"/>
    <w:rsid w:val="00FB2AFB"/>
    <w:rsid w:val="00FC08AE"/>
    <w:rsid w:val="00FC75E1"/>
    <w:rsid w:val="00FD11DC"/>
    <w:rsid w:val="00FD31B8"/>
    <w:rsid w:val="00FD45CD"/>
    <w:rsid w:val="00FE1669"/>
    <w:rsid w:val="00FE3EC1"/>
    <w:rsid w:val="00FE51C4"/>
    <w:rsid w:val="00FE6030"/>
    <w:rsid w:val="00FE6CE3"/>
    <w:rsid w:val="00FF543A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AA73B-6E9C-41BC-B74D-636924C5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Manukau Insiture of Technology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Lee-Lo</dc:creator>
  <cp:keywords/>
  <dc:description/>
  <cp:lastModifiedBy>Dale Lee-Lo</cp:lastModifiedBy>
  <cp:revision>1</cp:revision>
  <dcterms:created xsi:type="dcterms:W3CDTF">2017-07-18T03:07:00Z</dcterms:created>
  <dcterms:modified xsi:type="dcterms:W3CDTF">2017-07-18T03:39:00Z</dcterms:modified>
</cp:coreProperties>
</file>